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pStyle w:val="Bodytext"/>
        <w:spacing w:after="0" w:line="240"/>
        <w:jc w:val="center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МУНИЦИПАЛЬНОЕ ОБРАЗОВАНИЕ</w:t>
      </w:r>
    </w:p>
    <w:p>
      <w:pPr>
        <w:pStyle w:val="Normal"/>
        <w:spacing w:line="240"/>
        <w:ind w:firstLine="11"/>
        <w:jc w:val="center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СЕЛЬСКОЕ ПОСЕЛЕНИЕ СЕЛИЯРОВО</w:t>
      </w:r>
    </w:p>
    <w:p>
      <w:pPr>
        <w:pStyle w:val="Normal"/>
        <w:keepNext w:val="on"/>
        <w:spacing w:line="240"/>
        <w:ind w:hanging="3"/>
        <w:jc w:val="center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Ханты-Мансийский автономный округ – Югра</w:t>
      </w:r>
    </w:p>
    <w:p>
      <w:pPr>
        <w:pStyle w:val="Normal"/>
        <w:spacing w:line="240"/>
        <w:ind w:hanging="3"/>
        <w:jc w:val="center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АДМИНИСТРАЦИЯ СЕЛЬСКОГО ПОСЕЛЕНИЯ СЕЛИЯРОВО</w:t>
      </w:r>
    </w:p>
    <w:p>
      <w:pPr>
        <w:pStyle w:val="Normal"/>
        <w:spacing w:line="240"/>
        <w:jc w:val="center"/>
        <w:rPr>
          <w:rFonts w:ascii="Times New Roman" w:cs="Times New Roman" w:hAnsi="Times New Roman" w:hint="default"/>
          <w:sz w:val="28"/>
          <w:szCs w:val="28"/>
        </w:rPr>
      </w:pPr>
    </w:p>
    <w:p>
      <w:pPr>
        <w:pStyle w:val="Normal"/>
        <w:spacing w:line="240"/>
        <w:ind w:hanging="16"/>
        <w:jc w:val="center"/>
        <w:rPr>
          <w:rFonts w:ascii="Times New Roman" w:cs="Times New Roman" w:hAnsi="Times New Roman" w:hint="default"/>
          <w:sz w:val="28"/>
          <w:szCs w:val="28"/>
          <w:u w:val="single"/>
        </w:rPr>
      </w:pPr>
      <w:r>
        <w:rPr>
          <w:rFonts w:ascii="Times New Roman" w:cs="Times New Roman" w:hAnsi="Times New Roman" w:hint="default"/>
          <w:sz w:val="28"/>
          <w:szCs w:val="28"/>
        </w:rPr>
        <w:t>П О С Т А Н О В Л Е Н И Е</w:t>
      </w:r>
    </w:p>
    <w:p>
      <w:pPr>
        <w:pStyle w:val="Безинтервала"/>
        <w:spacing w:line="240"/>
        <w:jc w:val="left"/>
        <w:rPr>
          <w:rFonts w:ascii="Times New Roman" w:cs="Times New Roman" w:hAnsi="Times New Roman" w:hint="default"/>
          <w:b/>
          <w:bCs/>
          <w:sz w:val="28"/>
          <w:szCs w:val="28"/>
        </w:rPr>
      </w:pPr>
    </w:p>
    <w:p>
      <w:pPr>
        <w:pStyle w:val="Normal"/>
        <w:spacing w:line="240"/>
        <w:ind w:left="-1" w:firstLine="1"/>
        <w:jc w:val="both"/>
        <w:rPr>
          <w:rFonts w:ascii="Times New Roman" w:cs="Times New Roman" w:hAnsi="Times New Roman" w:hint="default"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 xml:space="preserve">от 27.10.2023                                                                   </w:t>
      </w:r>
      <w:r>
        <w:rPr>
          <w:rFonts w:ascii="Times New Roman" w:cs="Times New Roman" w:hAnsi="Times New Roman" w:hint="default"/>
          <w:sz w:val="28"/>
          <w:szCs w:val="28"/>
        </w:rPr>
        <w:t xml:space="preserve">        </w:t>
      </w:r>
      <w:r>
        <w:rPr>
          <w:rFonts w:ascii="Times New Roman" w:cs="Times New Roman" w:hAnsi="Times New Roman" w:hint="default"/>
          <w:sz w:val="28"/>
          <w:szCs w:val="28"/>
        </w:rPr>
        <w:t xml:space="preserve">                 № 76 </w:t>
      </w:r>
    </w:p>
    <w:p>
      <w:pPr>
        <w:pStyle w:val="Normal"/>
        <w:spacing w:line="240"/>
        <w:ind w:left="-1" w:firstLine="1"/>
        <w:jc w:val="left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hAnsi="Times New Roman" w:hint="default"/>
          <w:sz w:val="28"/>
          <w:szCs w:val="28"/>
        </w:rPr>
        <w:t>с. Селиярово</w:t>
      </w:r>
    </w:p>
    <w:p>
      <w:pPr>
        <w:pStyle w:val="NoSpacing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Об утверждении Порядка действия </w:t>
      </w:r>
    </w:p>
    <w:p>
      <w:pPr>
        <w:pStyle w:val="NoSpacing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администраторов доходов бюджета</w:t>
      </w:r>
    </w:p>
    <w:p>
      <w:pPr>
        <w:pStyle w:val="NoSpacing"/>
        <w:spacing w:line="240" w:lineRule="auto"/>
        <w:rPr>
          <w:rFonts w:ascii="Times New Roman" w:cs="Times New Roman" w:eastAsia="Times New Roman" w:hAnsi="Times New Roman"/>
          <w:bCs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Селиярово 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по</w:t>
      </w:r>
    </w:p>
    <w:p>
      <w:pPr>
        <w:pStyle w:val="NoSpacing"/>
        <w:spacing w:line="240" w:lineRule="auto"/>
        <w:rPr>
          <w:rFonts w:cs="Arial" w:eastAsia="Times New Roman"/>
          <w:bCs/>
        </w:rPr>
      </w:pPr>
      <w:r>
        <w:rPr>
          <w:rFonts w:ascii="Times New Roman" w:cs="Times New Roman" w:eastAsia="Times New Roman" w:hAnsi="Times New Roman"/>
          <w:bCs/>
          <w:sz w:val="28"/>
          <w:szCs w:val="28"/>
        </w:rPr>
        <w:t>взысканию дебиторской задолженности</w:t>
      </w:r>
    </w:p>
    <w:p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spacing w:after="0" w:line="240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cs="Times New Roman" w:eastAsia="Times New Roman" w:hAnsi="Times New Roman"/>
          <w:bCs/>
          <w:sz w:val="28"/>
          <w:szCs w:val="28"/>
        </w:rPr>
        <w:t>В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соответствии пунктом 2 и пунктом 4 статьи 160.1 Бюджетного кодекса Российской Федерации и Приказа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>Министерства финансов Российской Федерации от 18.11.2022 № 172-н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>
        <w:rPr>
          <w:rFonts w:ascii="Times New Roman" w:cs="Times New Roman" w:eastAsia="Times New Roman" w:hAnsi="Times New Roman"/>
          <w:sz w:val="28"/>
          <w:szCs w:val="28"/>
        </w:rPr>
        <w:t>:</w:t>
      </w:r>
    </w:p>
    <w:p>
      <w:pPr>
        <w:spacing w:after="0" w:line="240" w:lineRule="auto"/>
        <w:jc w:val="both"/>
        <w:rPr>
          <w:rFonts w:ascii="Times New Roman" w:cs="Arial" w:eastAsia="Times New Roman" w:hAnsi="Times New Roman"/>
          <w:bCs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Arial" w:eastAsia="Times New Roman" w:hAnsi="Times New Roman"/>
          <w:bCs/>
          <w:sz w:val="28"/>
          <w:szCs w:val="28"/>
        </w:rPr>
        <w:t>1.</w:t>
      </w:r>
      <w:r>
        <w:rPr>
          <w:rFonts w:ascii="Times New Roman" w:cs="Arial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cs="Arial" w:eastAsia="Times New Roman" w:hAnsi="Times New Roman"/>
          <w:bCs/>
          <w:sz w:val="28"/>
          <w:szCs w:val="28"/>
        </w:rPr>
        <w:t xml:space="preserve">Утвердить Порядок </w:t>
      </w:r>
      <w:r>
        <w:rPr>
          <w:rFonts w:ascii="Times New Roman" w:cs="Arial" w:eastAsia="Times New Roman" w:hAnsi="Times New Roman"/>
          <w:bCs/>
          <w:sz w:val="28"/>
          <w:szCs w:val="28"/>
        </w:rPr>
        <w:t xml:space="preserve">действия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администраторов доходов бюджета </w:t>
      </w:r>
      <w:r>
        <w:rPr>
          <w:rFonts w:ascii="Times New Roman" w:cs="Times New Roman" w:eastAsia="Times New Roman" w:hAnsi="Times New Roman"/>
          <w:sz w:val="28"/>
          <w:szCs w:val="28"/>
        </w:rPr>
        <w:t>сельского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поселения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Селиярово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Arial" w:eastAsia="Times New Roman" w:hAnsi="Times New Roman"/>
          <w:bCs/>
          <w:sz w:val="28"/>
          <w:szCs w:val="28"/>
        </w:rPr>
        <w:t>по взысканию дебиторской задолженности</w:t>
      </w:r>
      <w:r>
        <w:rPr>
          <w:rFonts w:ascii="Times New Roman" w:cs="Times New Roman" w:hAnsi="Times New Roman"/>
          <w:sz w:val="28"/>
          <w:szCs w:val="28"/>
        </w:rPr>
        <w:t>, согласно приложению к настоящему постановлению.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</w:t>
      </w:r>
      <w:r>
        <w:rPr>
          <w:rFonts w:ascii="Times New Roman" w:cs="Times New Roman" w:hAnsi="Times New Roman"/>
          <w:sz w:val="28"/>
          <w:szCs w:val="28"/>
        </w:rPr>
        <w:t xml:space="preserve">. Настоящее постановление вступает в силу после его </w:t>
      </w:r>
      <w:r>
        <w:rPr>
          <w:rFonts w:ascii="Times New Roman" w:cs="Times New Roman" w:hAnsi="Times New Roman"/>
          <w:sz w:val="28"/>
          <w:szCs w:val="28"/>
        </w:rPr>
        <w:t>подписания.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3.Контроль за исполнением постановления оставляю за собой.</w:t>
      </w:r>
    </w:p>
    <w:p>
      <w:pPr>
        <w:spacing w:after="0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spacing w:after="0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widowControl w:val="off"/>
        <w:spacing w:after="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jc w:val="both"/>
        <w:rPr>
          <w:rFonts w:ascii="Times New Roman" w:cs="Times New Roman" w:eastAsia="Calibri" w:hAnsi="Times New Roman"/>
          <w:color w:val="0563c1"/>
          <w:sz w:val="28"/>
          <w:szCs w:val="28"/>
          <w:u w:val="single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</w:rPr>
        <w:t xml:space="preserve">Глава сельского поселения               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С.В.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Маркова</w:t>
      </w:r>
      <w:bookmarkStart w:id="0" w:name="_GoBack"/>
      <w:bookmarkEnd w:id="0"/>
    </w:p>
    <w:p>
      <w:pPr>
        <w:pStyle w:val="ConsPlusNormal"/>
        <w:jc w:val="right"/>
        <w:rPr>
          <w:rFonts w:ascii="Times New Roman" w:cs="Times New Roman" w:hAnsi="Times New Roman"/>
          <w:sz w:val="28"/>
          <w:szCs w:val="28"/>
        </w:rPr>
      </w:pPr>
    </w:p>
    <w:p>
      <w:pPr>
        <w:pStyle w:val="ConsPlusNormal"/>
        <w:jc w:val="right"/>
        <w:rPr>
          <w:rFonts w:ascii="Times New Roman" w:cs="Times New Roman" w:hAnsi="Times New Roman"/>
          <w:sz w:val="28"/>
          <w:szCs w:val="28"/>
        </w:rPr>
      </w:pPr>
    </w:p>
    <w:p>
      <w:pPr>
        <w:pStyle w:val="ConsPlusNormal"/>
        <w:jc w:val="right"/>
        <w:rPr>
          <w:rFonts w:ascii="Times New Roman" w:cs="Times New Roman" w:hAnsi="Times New Roman"/>
          <w:sz w:val="28"/>
          <w:szCs w:val="28"/>
        </w:rPr>
      </w:pPr>
    </w:p>
    <w:p>
      <w:pPr>
        <w:pStyle w:val="ConsPlusNormal"/>
        <w:jc w:val="right"/>
        <w:rPr>
          <w:rFonts w:ascii="Times New Roman" w:cs="Times New Roman" w:hAnsi="Times New Roman"/>
          <w:sz w:val="28"/>
          <w:szCs w:val="28"/>
        </w:rPr>
      </w:pPr>
    </w:p>
    <w:p>
      <w:pPr>
        <w:pStyle w:val="ConsPlusNormal"/>
        <w:jc w:val="right"/>
        <w:rPr>
          <w:rFonts w:ascii="Times New Roman" w:cs="Times New Roman" w:hAnsi="Times New Roman"/>
          <w:sz w:val="28"/>
          <w:szCs w:val="28"/>
        </w:rPr>
      </w:pPr>
    </w:p>
    <w:p>
      <w:pPr>
        <w:pStyle w:val="ConsPlusNormal"/>
        <w:jc w:val="right"/>
        <w:rPr>
          <w:rFonts w:ascii="Times New Roman" w:cs="Times New Roman" w:hAnsi="Times New Roman"/>
          <w:sz w:val="28"/>
          <w:szCs w:val="28"/>
        </w:rPr>
      </w:pPr>
    </w:p>
    <w:p>
      <w:pPr>
        <w:pStyle w:val="ConsPlusNormal"/>
        <w:jc w:val="right"/>
        <w:rPr>
          <w:rFonts w:ascii="Times New Roman" w:cs="Times New Roman" w:hAnsi="Times New Roman"/>
          <w:sz w:val="28"/>
          <w:szCs w:val="28"/>
        </w:rPr>
      </w:pPr>
    </w:p>
    <w:p>
      <w:pPr>
        <w:pStyle w:val="ConsPlusNormal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Приложение </w:t>
      </w:r>
    </w:p>
    <w:p>
      <w:pPr>
        <w:pStyle w:val="ConsPlusNormal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 постановлению администрации</w:t>
      </w:r>
    </w:p>
    <w:p>
      <w:pPr>
        <w:pStyle w:val="ConsPlusNormal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cs="Times New Roman" w:hAnsi="Times New Roman"/>
          <w:sz w:val="28"/>
          <w:szCs w:val="28"/>
        </w:rPr>
        <w:t>Селиярово</w:t>
      </w:r>
    </w:p>
    <w:p>
      <w:pPr>
        <w:pStyle w:val="ConsPlusNormal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от 27</w:t>
      </w:r>
      <w:r>
        <w:rPr>
          <w:rFonts w:ascii="Times New Roman" w:cs="Times New Roman" w:hAnsi="Times New Roman"/>
          <w:sz w:val="28"/>
          <w:szCs w:val="28"/>
        </w:rPr>
        <w:t>.10</w:t>
      </w:r>
      <w:r>
        <w:rPr>
          <w:rFonts w:ascii="Times New Roman" w:cs="Times New Roman" w:hAnsi="Times New Roman"/>
          <w:sz w:val="28"/>
          <w:szCs w:val="28"/>
        </w:rPr>
        <w:t>.2023 № 76</w:t>
      </w:r>
    </w:p>
    <w:p>
      <w:pPr>
        <w:shd w:val="clear" w:color="auto" w:fill="ffffff"/>
        <w:tabs>
          <w:tab w:val="left" w:pos="8520"/>
        </w:tabs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</w:pP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  <w:t>Порядок</w:t>
      </w:r>
    </w:p>
    <w:p>
      <w:pPr>
        <w:spacing w:after="0" w:line="240" w:lineRule="auto"/>
        <w:jc w:val="center"/>
        <w:rPr>
          <w:rFonts w:ascii="Times New Roman" w:cs="Arial" w:eastAsia="Times New Roman" w:hAnsi="Times New Roman"/>
          <w:b w:val="off"/>
          <w:bCs w:val="off"/>
          <w:sz w:val="28"/>
          <w:szCs w:val="28"/>
        </w:rPr>
      </w:pP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  <w:t xml:space="preserve">действия администраторов доходов бюджета </w:t>
      </w: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  <w:t>сельского</w:t>
      </w: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  <w:t xml:space="preserve"> поселения </w:t>
      </w: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  <w:t>Селиярово</w:t>
      </w:r>
      <w:r>
        <w:rPr>
          <w:rFonts w:ascii="Times New Roman" w:cs="Arial" w:eastAsia="Times New Roman" w:hAnsi="Times New Roman"/>
          <w:b w:val="off"/>
          <w:bCs w:val="off"/>
          <w:sz w:val="28"/>
          <w:szCs w:val="28"/>
        </w:rPr>
        <w:t xml:space="preserve"> по взысканию дебиторской задолженности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</w:pPr>
    </w:p>
    <w:p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cs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  <w:t>Общие положения</w:t>
      </w:r>
    </w:p>
    <w:p>
      <w:pPr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bCs/>
          <w:sz w:val="28"/>
          <w:szCs w:val="28"/>
        </w:rPr>
      </w:pPr>
      <w:r>
        <w:rPr>
          <w:rFonts w:ascii="Times New Roman" w:cs="Times New Roman" w:eastAsia="Times New Roman" w:hAnsi="Times New Roman"/>
          <w:bCs/>
          <w:sz w:val="28"/>
          <w:szCs w:val="28"/>
        </w:rPr>
        <w:t>1.1.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 xml:space="preserve">Порядок осуществления бюджетных полномочий главного администратора доходов бюджета 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сельского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 xml:space="preserve"> поселения 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>Селиярово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 xml:space="preserve">, являющихся органами местного самоуправления и (или) находящимися в их ведении казенными учреждениями (далее – Порядок), разработан в соответствии с Бюджетным </w:t>
      </w:r>
      <w:r>
        <w:fldChar w:fldCharType="begin"/>
      </w:r>
      <w:r>
        <w:instrText xml:space="preserve">HYPERLINK "consultantplus://offline/ref=2424B4F86D61CD4B763C2EC9E803465236A6B113BB3F3DC4DF4BBFE6790D29DCF59443AF10B2DFE536E78DF73AFA3574101CAA6F4CC8U5NEH" </w:instrText>
      </w:r>
      <w:r>
        <w:fldChar w:fldCharType="separate"/>
      </w:r>
      <w:r>
        <w:rPr>
          <w:rFonts w:ascii="Times New Roman" w:cs="Times New Roman" w:eastAsia="Times New Roman" w:hAnsi="Times New Roman"/>
          <w:bCs/>
          <w:sz w:val="28"/>
          <w:szCs w:val="28"/>
        </w:rPr>
        <w:t>кодексом</w:t>
      </w:r>
      <w:r>
        <w:fldChar w:fldCharType="end"/>
      </w:r>
      <w:r>
        <w:rPr>
          <w:rFonts w:ascii="Times New Roman" w:cs="Times New Roman" w:eastAsia="Times New Roman" w:hAnsi="Times New Roman"/>
          <w:bCs/>
          <w:sz w:val="28"/>
          <w:szCs w:val="28"/>
        </w:rPr>
        <w:t xml:space="preserve"> Российской Федерации.</w:t>
      </w:r>
    </w:p>
    <w:p>
      <w:pPr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1.2.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Порядок устанавливает бюджетные процедуры, выполняемые при осуществлении органом местного самоуправления и (или) находящимися в их ведении казенными учреждениями бюджетные полномочия главного администратора (администратора) доходов бюджета </w:t>
      </w:r>
      <w:r>
        <w:rPr>
          <w:rFonts w:ascii="Times New Roman" w:cs="Times New Roman" w:eastAsia="Times New Roman" w:hAnsi="Times New Roman"/>
          <w:sz w:val="28"/>
          <w:szCs w:val="28"/>
        </w:rPr>
        <w:t>сельского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поселения </w:t>
      </w:r>
      <w:r>
        <w:rPr>
          <w:rFonts w:ascii="Times New Roman" w:cs="Times New Roman" w:eastAsia="Times New Roman" w:hAnsi="Times New Roman"/>
          <w:sz w:val="28"/>
          <w:szCs w:val="28"/>
        </w:rPr>
        <w:t>Селиярово</w:t>
      </w:r>
      <w:r>
        <w:rPr>
          <w:rFonts w:ascii="Times New Roman" w:cs="Times New Roman" w:eastAsia="Times New Roman" w:hAnsi="Times New Roman"/>
          <w:sz w:val="28"/>
          <w:szCs w:val="28"/>
        </w:rPr>
        <w:t>.</w:t>
      </w:r>
    </w:p>
    <w:p>
      <w:pPr>
        <w:widowControl w:val="off"/>
        <w:tabs>
          <w:tab w:val="left" w:pos="1239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en-US"/>
        </w:rPr>
        <w:t xml:space="preserve">       1.3.</w:t>
      </w:r>
      <w:r>
        <w:rPr>
          <w:rFonts w:ascii="Times New Roman" w:cs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Настоящий Порядок регулирует вопросы, связанные с формированием прогноза доходной части бюджета </w:t>
      </w:r>
      <w:r>
        <w:rPr>
          <w:rFonts w:ascii="Times New Roman" w:cs="Times New Roman" w:eastAsia="Times New Roman" w:hAnsi="Times New Roman"/>
          <w:sz w:val="28"/>
          <w:szCs w:val="28"/>
          <w:lang w:eastAsia="en-US"/>
        </w:rPr>
        <w:t>сельского</w:t>
      </w:r>
      <w:r>
        <w:rPr>
          <w:rFonts w:ascii="Times New Roman" w:cs="Times New Roman" w:eastAsia="Times New Roman" w:hAnsi="Times New Roman"/>
          <w:sz w:val="28"/>
          <w:szCs w:val="28"/>
          <w:lang w:eastAsia="en-US"/>
        </w:rPr>
        <w:t xml:space="preserve"> поселения </w:t>
      </w:r>
      <w:r>
        <w:rPr>
          <w:rFonts w:ascii="Times New Roman" w:cs="Times New Roman" w:eastAsia="Times New Roman" w:hAnsi="Times New Roman"/>
          <w:sz w:val="28"/>
          <w:szCs w:val="28"/>
          <w:lang w:eastAsia="en-US"/>
        </w:rPr>
        <w:t>Селиярово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, анализом исполнения доходов бюджета, организацией ведения бюджетного учета, составлением бюджетной отчетности, организацией работы по уточнению невыясненных поступлений в бюджет, возвратом излишне или ошибочно уплаченных платежей, формированием доходной части проекта бюджета </w:t>
      </w:r>
      <w:r>
        <w:rPr>
          <w:rFonts w:ascii="Times New Roman" w:cs="Times New Roman" w:eastAsia="Times New Roman" w:hAnsi="Times New Roman"/>
          <w:sz w:val="28"/>
          <w:szCs w:val="28"/>
          <w:lang w:eastAsia="en-US"/>
        </w:rPr>
        <w:t>сельского</w:t>
      </w:r>
      <w:r>
        <w:rPr>
          <w:rFonts w:ascii="Times New Roman" w:cs="Times New Roman" w:eastAsia="Times New Roman" w:hAnsi="Times New Roman"/>
          <w:sz w:val="28"/>
          <w:szCs w:val="28"/>
          <w:lang w:eastAsia="en-US"/>
        </w:rPr>
        <w:t xml:space="preserve"> поселения </w:t>
      </w:r>
      <w:r>
        <w:rPr>
          <w:rFonts w:ascii="Times New Roman" w:cs="Times New Roman" w:eastAsia="Times New Roman" w:hAnsi="Times New Roman"/>
          <w:sz w:val="28"/>
          <w:szCs w:val="28"/>
          <w:lang w:eastAsia="en-US"/>
        </w:rPr>
        <w:t>Селиярово</w:t>
      </w:r>
      <w:r>
        <w:rPr>
          <w:rFonts w:ascii="Times New Roman" w:cs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и организацию исполнения. </w:t>
      </w:r>
    </w:p>
    <w:p>
      <w:pPr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</w:pP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  <w:t>Бюджетные полномочия главных администраторов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  <w:t>доходов и порядок их осуществления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2.1.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Главный администратор доходов местного бюджета обладает бюджетными полномочиями, установленными Бюджетным </w:t>
      </w:r>
      <w:r>
        <w:fldChar w:fldCharType="begin"/>
      </w:r>
      <w:r>
        <w:instrText xml:space="preserve">HYPERLINK "consultantplus://offline/ref=2424B4F86D61CD4B763C2EC9E803465236A6B113BB3F3DC4DF4BBFE6790D29DCE7941BA111B6C1EE67A8CBA235UFN9H" </w:instrText>
      </w:r>
      <w:r>
        <w:fldChar w:fldCharType="separate"/>
      </w:r>
      <w:r>
        <w:rPr>
          <w:rFonts w:ascii="Times New Roman" w:cs="Times New Roman" w:eastAsia="Times New Roman" w:hAnsi="Times New Roman"/>
          <w:sz w:val="28"/>
          <w:szCs w:val="28"/>
        </w:rPr>
        <w:t>кодексом</w:t>
      </w:r>
      <w:r>
        <w:fldChar w:fldCharType="end"/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Российской Федерации и иными принятыми в соответствии с Бюджетным кодексом Российской Федерации нормативными правовыми актами, регулирующими бюджетные правоотношения, в том числе:</w:t>
      </w:r>
    </w:p>
    <w:p>
      <w:pPr>
        <w:widowControl w:val="off"/>
        <w:spacing w:after="0" w:line="307" w:lineRule="exact"/>
        <w:ind w:firstLine="360"/>
        <w:jc w:val="both"/>
        <w:rPr>
          <w:rFonts w:ascii="Times New Roman" w:cs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en-US"/>
        </w:rPr>
        <w:t>-формирует и утверждает перечень подведомственных ему администраторов доходов местного бюджета и распределение между ними доходных источников, закрепленных за главным администратором, а при отсутствии подведомственных администраторов доходов возлагает их полномочия на себя;</w:t>
      </w:r>
    </w:p>
    <w:p>
      <w:pPr>
        <w:widowControl w:val="off"/>
        <w:spacing w:after="0" w:line="307" w:lineRule="exact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en-US"/>
        </w:rPr>
        <w:t xml:space="preserve">-осуществляет мониторинг поступлений администрируемых доходов в </w:t>
      </w:r>
      <w:r>
        <w:rPr>
          <w:rFonts w:ascii="Times New Roman" w:cs="Times New Roman" w:eastAsia="Times New Roman" w:hAnsi="Times New Roman"/>
          <w:sz w:val="28"/>
          <w:szCs w:val="28"/>
          <w:lang w:eastAsia="en-US"/>
        </w:rPr>
        <w:t>текущем финансовом году, представляет обоснованные предложения по внесению изменений в доходную часть местного бюджета;</w:t>
      </w:r>
    </w:p>
    <w:p>
      <w:pPr>
        <w:widowControl w:val="off"/>
        <w:spacing w:after="0" w:line="307" w:lineRule="exact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en-US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en-US"/>
        </w:rPr>
        <w:t>принимает сведения и бюджетную отчетность, необходимые для осуществления полномочий главного администратора;</w:t>
      </w:r>
    </w:p>
    <w:p>
      <w:pPr>
        <w:widowControl w:val="off"/>
        <w:spacing w:after="0" w:line="307" w:lineRule="exact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en-US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en-US"/>
        </w:rPr>
        <w:t>формирует и представляет бюджетную отчетность в установленные сроки в порядке;</w:t>
      </w:r>
    </w:p>
    <w:p>
      <w:pPr>
        <w:widowControl w:val="off"/>
        <w:spacing w:after="0" w:line="307" w:lineRule="exact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en-US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en-US"/>
        </w:rPr>
        <w:t xml:space="preserve">представляет аналитические материалы по исполнению бюджета </w:t>
      </w:r>
      <w:r>
        <w:rPr>
          <w:rFonts w:ascii="Times New Roman" w:cs="Times New Roman" w:eastAsia="Times New Roman" w:hAnsi="Times New Roman"/>
          <w:sz w:val="28"/>
          <w:szCs w:val="28"/>
          <w:lang w:eastAsia="en-US"/>
        </w:rPr>
        <w:t>сельского</w:t>
      </w:r>
      <w:r>
        <w:rPr>
          <w:rFonts w:ascii="Times New Roman" w:cs="Times New Roman" w:eastAsia="Times New Roman" w:hAnsi="Times New Roman"/>
          <w:sz w:val="28"/>
          <w:szCs w:val="28"/>
          <w:lang w:eastAsia="en-US"/>
        </w:rPr>
        <w:t xml:space="preserve"> поселения </w:t>
      </w:r>
      <w:r>
        <w:rPr>
          <w:rFonts w:ascii="Times New Roman" w:cs="Times New Roman" w:eastAsia="Times New Roman" w:hAnsi="Times New Roman"/>
          <w:sz w:val="28"/>
          <w:szCs w:val="28"/>
          <w:lang w:eastAsia="en-US"/>
        </w:rPr>
        <w:t>Селиярово</w:t>
      </w:r>
      <w:r>
        <w:rPr>
          <w:rFonts w:ascii="Times New Roman" w:cs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en-US"/>
        </w:rPr>
        <w:t xml:space="preserve">в части администрируемых доходов, отчетность главного администратора доходов по формам и в сроки, а также информацию по запросам </w:t>
      </w:r>
      <w:r>
        <w:rPr>
          <w:rFonts w:ascii="Times New Roman" w:cs="Times New Roman" w:hAnsi="Times New Roman"/>
          <w:sz w:val="28"/>
          <w:szCs w:val="28"/>
        </w:rPr>
        <w:t>финансовых органов</w:t>
      </w:r>
      <w:r>
        <w:rPr>
          <w:rFonts w:ascii="Times New Roman" w:cs="Times New Roman" w:eastAsia="Times New Roman" w:hAnsi="Times New Roman"/>
          <w:sz w:val="28"/>
          <w:szCs w:val="28"/>
          <w:lang w:eastAsia="en-US"/>
        </w:rPr>
        <w:t>;</w:t>
      </w:r>
    </w:p>
    <w:p>
      <w:pPr>
        <w:widowControl w:val="off"/>
        <w:spacing w:after="0" w:line="307" w:lineRule="exact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en-US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en-US"/>
        </w:rPr>
        <w:t xml:space="preserve">предоставляет финансовому органу сведения о планируемых поступлениях по администрируемым доходам, в том числе по безвозмездным поступлениям с помесячной разбивкой для составления и ведения кассового плана в сроки, предусмотренные в порядке составления и ведения кассового плана исполнения бюджета </w:t>
      </w:r>
      <w:r>
        <w:rPr>
          <w:rFonts w:ascii="Times New Roman" w:cs="Times New Roman" w:eastAsia="Times New Roman" w:hAnsi="Times New Roman"/>
          <w:sz w:val="28"/>
          <w:szCs w:val="28"/>
          <w:lang w:eastAsia="en-US"/>
        </w:rPr>
        <w:t>сельского</w:t>
      </w:r>
      <w:r>
        <w:rPr>
          <w:rFonts w:ascii="Times New Roman" w:cs="Times New Roman" w:eastAsia="Times New Roman" w:hAnsi="Times New Roman"/>
          <w:sz w:val="28"/>
          <w:szCs w:val="28"/>
          <w:lang w:eastAsia="en-US"/>
        </w:rPr>
        <w:t xml:space="preserve"> поселения </w:t>
      </w:r>
      <w:r>
        <w:rPr>
          <w:rFonts w:ascii="Times New Roman" w:cs="Times New Roman" w:eastAsia="Times New Roman" w:hAnsi="Times New Roman"/>
          <w:sz w:val="28"/>
          <w:szCs w:val="28"/>
          <w:lang w:eastAsia="en-US"/>
        </w:rPr>
        <w:t>Селиярово</w:t>
      </w:r>
      <w:r>
        <w:rPr>
          <w:rFonts w:ascii="Times New Roman" w:cs="Times New Roman" w:eastAsia="Times New Roman" w:hAnsi="Times New Roman"/>
          <w:sz w:val="28"/>
          <w:szCs w:val="28"/>
          <w:lang w:eastAsia="en-US"/>
        </w:rPr>
        <w:t>;</w:t>
      </w:r>
    </w:p>
    <w:p>
      <w:pPr>
        <w:widowControl w:val="off"/>
        <w:spacing w:after="0" w:line="307" w:lineRule="exact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en-US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en-US"/>
        </w:rPr>
        <w:t xml:space="preserve">представляет сведения о закрепленных за ним источниках доходов, необходимые для включения в перечень источников доходов Российской Федерации и в реестр источников доходов бюджета </w:t>
      </w:r>
      <w:r>
        <w:rPr>
          <w:rFonts w:ascii="Times New Roman" w:cs="Times New Roman" w:eastAsia="Times New Roman" w:hAnsi="Times New Roman"/>
          <w:sz w:val="28"/>
          <w:szCs w:val="28"/>
          <w:lang w:eastAsia="en-US"/>
        </w:rPr>
        <w:t>сельского</w:t>
      </w:r>
      <w:r>
        <w:rPr>
          <w:rFonts w:ascii="Times New Roman" w:cs="Times New Roman" w:eastAsia="Times New Roman" w:hAnsi="Times New Roman"/>
          <w:sz w:val="28"/>
          <w:szCs w:val="28"/>
          <w:lang w:eastAsia="en-US"/>
        </w:rPr>
        <w:t xml:space="preserve"> поселения </w:t>
      </w:r>
      <w:r>
        <w:rPr>
          <w:rFonts w:ascii="Times New Roman" w:cs="Times New Roman" w:eastAsia="Times New Roman" w:hAnsi="Times New Roman"/>
          <w:sz w:val="28"/>
          <w:szCs w:val="28"/>
          <w:lang w:eastAsia="en-US"/>
        </w:rPr>
        <w:t>Селиярово</w:t>
      </w:r>
      <w:r>
        <w:rPr>
          <w:rFonts w:ascii="Times New Roman" w:cs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en-US"/>
        </w:rPr>
        <w:t xml:space="preserve">в Порядке, утвержденном постановлением администрации </w:t>
      </w:r>
      <w:r>
        <w:rPr>
          <w:rFonts w:ascii="Times New Roman" w:cs="Times New Roman" w:eastAsia="Times New Roman" w:hAnsi="Times New Roman"/>
          <w:sz w:val="28"/>
          <w:szCs w:val="28"/>
          <w:lang w:eastAsia="en-US"/>
        </w:rPr>
        <w:t>сельского</w:t>
      </w:r>
      <w:r>
        <w:rPr>
          <w:rFonts w:ascii="Times New Roman" w:cs="Times New Roman" w:eastAsia="Times New Roman" w:hAnsi="Times New Roman"/>
          <w:sz w:val="28"/>
          <w:szCs w:val="28"/>
          <w:lang w:eastAsia="en-US"/>
        </w:rPr>
        <w:t xml:space="preserve"> поселения </w:t>
      </w:r>
      <w:r>
        <w:rPr>
          <w:rFonts w:ascii="Times New Roman" w:cs="Times New Roman" w:eastAsia="Times New Roman" w:hAnsi="Times New Roman"/>
          <w:sz w:val="28"/>
          <w:szCs w:val="28"/>
          <w:lang w:eastAsia="en-US"/>
        </w:rPr>
        <w:t>Селиярово</w:t>
      </w:r>
      <w:r>
        <w:rPr>
          <w:rFonts w:ascii="Times New Roman" w:cs="Times New Roman" w:eastAsia="Times New Roman" w:hAnsi="Times New Roman"/>
          <w:sz w:val="28"/>
          <w:szCs w:val="28"/>
          <w:lang w:eastAsia="en-US"/>
        </w:rPr>
        <w:t>;</w:t>
      </w:r>
    </w:p>
    <w:p>
      <w:pPr>
        <w:spacing w:after="0" w:line="240" w:lineRule="auto"/>
        <w:ind w:firstLine="709"/>
        <w:contextualSpacing w:val="on"/>
        <w:jc w:val="both"/>
        <w:rPr>
          <w:rFonts w:ascii="Times New Roman" w:cs="Times New Roman" w:eastAsia="Calibri" w:hAnsi="Times New Roman"/>
          <w:sz w:val="28"/>
          <w:szCs w:val="28"/>
          <w:lang w:bidi="en-US" w:eastAsia="en-US"/>
        </w:rPr>
      </w:pPr>
      <w:r>
        <w:rPr>
          <w:rFonts w:ascii="Times New Roman" w:cs="Times New Roman" w:eastAsia="Calibri" w:hAnsi="Times New Roman"/>
          <w:sz w:val="28"/>
          <w:szCs w:val="28"/>
          <w:lang w:bidi="en-US" w:eastAsia="en-US"/>
        </w:rPr>
        <w:t>-</w:t>
      </w:r>
      <w:r>
        <w:rPr>
          <w:rFonts w:ascii="Times New Roman" w:cs="Times New Roman" w:eastAsia="Calibri" w:hAnsi="Times New Roman"/>
          <w:sz w:val="28"/>
          <w:szCs w:val="28"/>
          <w:lang w:bidi="en-US" w:eastAsia="en-US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  <w:lang w:bidi="en-US" w:eastAsia="en-US"/>
        </w:rPr>
        <w:t xml:space="preserve">утверждает методику прогнозирования поступлений доходов в бюджет </w:t>
      </w:r>
      <w:r>
        <w:rPr>
          <w:rFonts w:ascii="Times New Roman" w:cs="Times New Roman" w:eastAsia="Calibri" w:hAnsi="Times New Roman"/>
          <w:sz w:val="28"/>
          <w:szCs w:val="28"/>
          <w:lang w:bidi="en-US" w:eastAsia="en-US"/>
        </w:rPr>
        <w:t>сельского</w:t>
      </w:r>
      <w:r>
        <w:rPr>
          <w:rFonts w:ascii="Times New Roman" w:cs="Times New Roman" w:eastAsia="Calibri" w:hAnsi="Times New Roman"/>
          <w:sz w:val="28"/>
          <w:szCs w:val="28"/>
          <w:lang w:bidi="en-US" w:eastAsia="en-US"/>
        </w:rPr>
        <w:t xml:space="preserve"> поселения</w:t>
      </w:r>
      <w:r>
        <w:rPr>
          <w:rFonts w:ascii="Times New Roman" w:cs="Times New Roman" w:eastAsia="Calibri" w:hAnsi="Times New Roman"/>
          <w:sz w:val="28"/>
          <w:szCs w:val="28"/>
          <w:lang w:bidi="en-US" w:eastAsia="en-US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  <w:lang w:bidi="en-US" w:eastAsia="en-US"/>
        </w:rPr>
        <w:t>Селиярово</w:t>
      </w:r>
      <w:r>
        <w:rPr>
          <w:rFonts w:ascii="Calibri" w:cs="Times New Roman" w:eastAsia="Calibri" w:hAnsi="Calibri"/>
          <w:sz w:val="28"/>
          <w:szCs w:val="28"/>
          <w:lang w:bidi="en-US" w:eastAsia="en-US"/>
        </w:rPr>
        <w:t>,</w:t>
      </w:r>
      <w:r>
        <w:rPr>
          <w:rFonts w:ascii="Times New Roman" w:cs="Times New Roman" w:eastAsia="Calibri" w:hAnsi="Times New Roman"/>
          <w:sz w:val="28"/>
          <w:szCs w:val="28"/>
          <w:lang w:bidi="en-US" w:eastAsia="en-US"/>
        </w:rPr>
        <w:t xml:space="preserve"> в соответствии с общими требованиями, установленными Правительством Российской Федерации;</w:t>
      </w:r>
    </w:p>
    <w:p>
      <w:pPr>
        <w:spacing w:after="0" w:line="240" w:lineRule="auto"/>
        <w:ind w:firstLine="709"/>
        <w:contextualSpacing w:val="on"/>
        <w:jc w:val="both"/>
        <w:rPr>
          <w:rFonts w:ascii="Times New Roman" w:cs="Times New Roman" w:eastAsia="Times New Roman" w:hAnsi="Times New Roman"/>
          <w:sz w:val="28"/>
          <w:szCs w:val="28"/>
          <w:lang w:bidi="en-US" w:eastAsia="en-US"/>
        </w:rPr>
      </w:pPr>
      <w:r>
        <w:rPr>
          <w:rFonts w:ascii="Times New Roman" w:cs="Times New Roman" w:eastAsia="Times New Roman" w:hAnsi="Times New Roman"/>
          <w:sz w:val="28"/>
          <w:szCs w:val="28"/>
          <w:lang w:bidi="en-US" w:eastAsia="en-US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lang w:bidi="en-US" w:eastAsia="en-US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bidi="en-US" w:eastAsia="en-US"/>
        </w:rPr>
        <w:t xml:space="preserve">принимает решение о признании безнадежной к взысканию задолженности по платежам в бюджет </w:t>
      </w:r>
      <w:r>
        <w:rPr>
          <w:rFonts w:ascii="Times New Roman" w:cs="Times New Roman" w:eastAsia="Calibri" w:hAnsi="Times New Roman"/>
          <w:sz w:val="28"/>
          <w:szCs w:val="28"/>
          <w:lang w:bidi="en-US" w:eastAsia="en-US"/>
        </w:rPr>
        <w:t>сельского</w:t>
      </w:r>
      <w:r>
        <w:rPr>
          <w:rFonts w:ascii="Times New Roman" w:cs="Times New Roman" w:eastAsia="Calibri" w:hAnsi="Times New Roman"/>
          <w:sz w:val="28"/>
          <w:szCs w:val="28"/>
          <w:lang w:bidi="en-US" w:eastAsia="en-US"/>
        </w:rPr>
        <w:t xml:space="preserve"> поселения </w:t>
      </w:r>
      <w:r>
        <w:rPr>
          <w:rFonts w:ascii="Times New Roman" w:cs="Times New Roman" w:eastAsia="Calibri" w:hAnsi="Times New Roman"/>
          <w:sz w:val="28"/>
          <w:szCs w:val="28"/>
          <w:lang w:bidi="en-US" w:eastAsia="en-US"/>
        </w:rPr>
        <w:t>Селиярово</w:t>
      </w:r>
      <w:r>
        <w:rPr>
          <w:rFonts w:ascii="Times New Roman" w:cs="Times New Roman" w:eastAsia="Times New Roman" w:hAnsi="Times New Roman"/>
          <w:sz w:val="28"/>
          <w:szCs w:val="28"/>
          <w:lang w:bidi="en-US" w:eastAsia="en-US"/>
        </w:rPr>
        <w:t>;</w:t>
      </w:r>
    </w:p>
    <w:p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-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ведет реестр источников доходов бюджета </w:t>
      </w:r>
      <w:r>
        <w:rPr>
          <w:rFonts w:ascii="Times New Roman" w:cs="Times New Roman" w:eastAsia="Times New Roman" w:hAnsi="Times New Roman"/>
          <w:sz w:val="28"/>
          <w:szCs w:val="28"/>
        </w:rPr>
        <w:t>сельского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поселения </w:t>
      </w:r>
      <w:r>
        <w:rPr>
          <w:rFonts w:ascii="Times New Roman" w:cs="Times New Roman" w:eastAsia="Times New Roman" w:hAnsi="Times New Roman"/>
          <w:sz w:val="28"/>
          <w:szCs w:val="28"/>
        </w:rPr>
        <w:t>Селиярово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>
      <w:pPr>
        <w:widowControl w:val="off"/>
        <w:tabs>
          <w:tab w:val="left" w:pos="937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 -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>осуществляет иные бюджетные полномочия, установленные Бюджетным кодексом Российской Федерации.</w:t>
      </w:r>
    </w:p>
    <w:p>
      <w:pPr>
        <w:widowControl w:val="off"/>
        <w:tabs>
          <w:tab w:val="left" w:pos="1320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         2.2.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Администратор доходов бюджета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в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бюджет </w:t>
      </w:r>
      <w:r>
        <w:rPr>
          <w:rFonts w:ascii="Times New Roman" w:cs="Times New Roman" w:eastAsia="Times New Roman" w:hAnsi="Times New Roman"/>
          <w:sz w:val="28"/>
          <w:szCs w:val="28"/>
        </w:rPr>
        <w:t>сельского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поселения </w:t>
      </w:r>
      <w:r>
        <w:rPr>
          <w:rFonts w:ascii="Times New Roman" w:cs="Times New Roman" w:eastAsia="Times New Roman" w:hAnsi="Times New Roman"/>
          <w:sz w:val="28"/>
          <w:szCs w:val="28"/>
        </w:rPr>
        <w:t>Селиярово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>обладает следующими бюджетными полномочиями:</w:t>
      </w:r>
    </w:p>
    <w:p>
      <w:pPr>
        <w:widowControl w:val="off"/>
        <w:tabs>
          <w:tab w:val="left" w:pos="937"/>
        </w:tabs>
        <w:spacing w:after="0" w:line="307" w:lineRule="exact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       -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осуществляет начисление, учет и контроль за правильностью исчисления, полнотой и своевременностью осуществления платежей в бюджет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сельского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поселения </w:t>
      </w:r>
      <w:r>
        <w:rPr>
          <w:rFonts w:ascii="Times New Roman" w:cs="Times New Roman" w:eastAsia="Times New Roman" w:hAnsi="Times New Roman"/>
          <w:sz w:val="28"/>
          <w:szCs w:val="28"/>
        </w:rPr>
        <w:t>Селиярово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>, пеней и штрафов по ним;</w:t>
      </w:r>
    </w:p>
    <w:p>
      <w:pPr>
        <w:widowControl w:val="off"/>
        <w:tabs>
          <w:tab w:val="left" w:pos="937"/>
        </w:tabs>
        <w:spacing w:after="0" w:line="307" w:lineRule="exact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       -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осуществляет взыскание задолженности по платежам в бюджет </w:t>
      </w:r>
      <w:r>
        <w:rPr>
          <w:rFonts w:ascii="Times New Roman" w:cs="Times New Roman" w:eastAsia="Times New Roman" w:hAnsi="Times New Roman"/>
          <w:sz w:val="28"/>
          <w:szCs w:val="28"/>
        </w:rPr>
        <w:t>сельского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поселения </w:t>
      </w:r>
      <w:r>
        <w:rPr>
          <w:rFonts w:ascii="Times New Roman" w:cs="Times New Roman" w:eastAsia="Times New Roman" w:hAnsi="Times New Roman"/>
          <w:sz w:val="28"/>
          <w:szCs w:val="28"/>
        </w:rPr>
        <w:t>Селиярово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>, пеней и штрафов;</w:t>
      </w:r>
    </w:p>
    <w:p>
      <w:pPr>
        <w:widowControl w:val="off"/>
        <w:tabs>
          <w:tab w:val="left" w:pos="985"/>
        </w:tabs>
        <w:spacing w:after="0" w:line="307" w:lineRule="exact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      -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принимает решение о зачете (уточнении) платежей в бюджеты бюджетной системы Российской Федерации, осуществляет подготовку документов, предусмотренных подпунктом </w:t>
      </w:r>
      <w:r>
        <w:rPr>
          <w:rFonts w:ascii="Times New Roman" w:cs="Times New Roman" w:eastAsia="Times New Roman" w:hAnsi="Times New Roman"/>
          <w:sz w:val="28"/>
          <w:szCs w:val="28"/>
          <w:lang w:bidi="ru-RU"/>
        </w:rPr>
        <w:t xml:space="preserve">3.3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настоящего Порядка, и направляет их в Управление Федерального Казначейства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по </w:t>
      </w:r>
      <w:r>
        <w:rPr>
          <w:rFonts w:ascii="Times New Roman" w:cs="Times New Roman" w:eastAsia="Times New Roman" w:hAnsi="Times New Roman"/>
          <w:sz w:val="28"/>
          <w:szCs w:val="28"/>
        </w:rPr>
        <w:t>Ханты-Мансийскому автономному округу – Югре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>;</w:t>
      </w:r>
    </w:p>
    <w:p>
      <w:pPr>
        <w:widowControl w:val="off"/>
        <w:tabs>
          <w:tab w:val="left" w:pos="985"/>
        </w:tabs>
        <w:spacing w:after="0" w:line="307" w:lineRule="exact"/>
        <w:ind w:firstLine="426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 -принимает решение о возврате излишне уплаченных (взысканных) платежей в бюджет </w:t>
      </w:r>
      <w:r>
        <w:rPr>
          <w:rFonts w:ascii="Times New Roman" w:cs="Times New Roman" w:eastAsia="Times New Roman" w:hAnsi="Times New Roman"/>
          <w:color w:val="000000" w:themeColor="text1"/>
          <w:sz w:val="28"/>
          <w:szCs w:val="28"/>
        </w:rPr>
        <w:t>сельского</w:t>
      </w:r>
      <w:r>
        <w:rPr>
          <w:rFonts w:ascii="Times New Roman" w:cs="Times New Roman" w:eastAsia="Times New Roman" w:hAnsi="Times New Roman"/>
          <w:color w:val="000000" w:themeColor="text1"/>
          <w:sz w:val="28"/>
          <w:szCs w:val="28"/>
        </w:rPr>
        <w:t xml:space="preserve"> поселения </w:t>
      </w:r>
      <w:r>
        <w:rPr>
          <w:rFonts w:ascii="Times New Roman" w:cs="Times New Roman" w:eastAsia="Times New Roman" w:hAnsi="Times New Roman"/>
          <w:color w:val="000000" w:themeColor="text1"/>
          <w:sz w:val="28"/>
          <w:szCs w:val="28"/>
        </w:rPr>
        <w:t>Селиярово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, пеней и штрафов, осуществляет подготовку документов, предусмотренных пунктом 4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настоящего Порядка и направляет их Управлению Федерального казначейства по </w:t>
      </w:r>
      <w:r>
        <w:rPr>
          <w:rFonts w:ascii="Times New Roman" w:cs="Times New Roman" w:eastAsia="Times New Roman" w:hAnsi="Times New Roman"/>
          <w:sz w:val="28"/>
          <w:szCs w:val="28"/>
        </w:rPr>
        <w:t>Ханты-Мансийскому автономному округу – Югре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>в порядке, установленном Министерством финансов Российской Федерации;</w:t>
      </w:r>
    </w:p>
    <w:p>
      <w:pPr>
        <w:widowControl w:val="off"/>
        <w:tabs>
          <w:tab w:val="left" w:pos="937"/>
        </w:tabs>
        <w:spacing w:after="0" w:line="307" w:lineRule="exact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      -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>в случае и порядке, установленных главным администратором доходов бюджета, формирует и предоставляет главному администратору доходов сведения и бюджетную отчетность, необходимую для осуществления им полномочий главного администратора;</w:t>
      </w:r>
    </w:p>
    <w:p>
      <w:pPr>
        <w:widowControl w:val="off"/>
        <w:tabs>
          <w:tab w:val="left" w:pos="937"/>
        </w:tabs>
        <w:spacing w:after="0" w:line="307" w:lineRule="exact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       -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>размещает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 (ГИС ГМП) в соответствии с порядком, установленным Федеральном законом от 27.07.2010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>№ 210-ФЗ «Об организации предоставления государственных и муниципальных услуг»;</w:t>
      </w:r>
    </w:p>
    <w:p>
      <w:pPr>
        <w:widowControl w:val="off"/>
        <w:tabs>
          <w:tab w:val="left" w:pos="1094"/>
        </w:tabs>
        <w:spacing w:after="0" w:line="307" w:lineRule="exact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       -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осуществляет подготовку информации и документов для принятия главным администратором решения о признании безнадежной к взысканию задолженности по платежам в бюджет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сельского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поселения </w:t>
      </w:r>
      <w:r>
        <w:rPr>
          <w:rFonts w:ascii="Times New Roman" w:cs="Times New Roman" w:eastAsia="Times New Roman" w:hAnsi="Times New Roman"/>
          <w:sz w:val="28"/>
          <w:szCs w:val="28"/>
        </w:rPr>
        <w:t>Селиярово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>;</w:t>
      </w:r>
    </w:p>
    <w:p>
      <w:pPr>
        <w:widowControl w:val="off"/>
        <w:tabs>
          <w:tab w:val="left" w:pos="937"/>
        </w:tabs>
        <w:spacing w:after="0" w:line="307" w:lineRule="exact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      -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>осуществляет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актами, регулирующими бюджетные правоотношения.</w:t>
      </w:r>
    </w:p>
    <w:p>
      <w:pPr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2.3.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Бюджетные полномочия администратора доходов бюджета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сельского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поселения </w:t>
      </w:r>
      <w:r>
        <w:rPr>
          <w:rFonts w:ascii="Times New Roman" w:cs="Times New Roman" w:eastAsia="Times New Roman" w:hAnsi="Times New Roman"/>
          <w:sz w:val="28"/>
          <w:szCs w:val="28"/>
        </w:rPr>
        <w:t>Селиярово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осуществляются в порядке, установленном главным администратором доходов, в ведении которых он находится.</w:t>
      </w:r>
    </w:p>
    <w:p>
      <w:pPr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2.4.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Главные администраторы (администраторы) доходов бюджета </w:t>
      </w:r>
      <w:r>
        <w:rPr>
          <w:rFonts w:ascii="Times New Roman" w:cs="Times New Roman" w:eastAsia="Times New Roman" w:hAnsi="Times New Roman"/>
          <w:sz w:val="28"/>
          <w:szCs w:val="28"/>
        </w:rPr>
        <w:t>сельского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поселения </w:t>
      </w:r>
      <w:r>
        <w:rPr>
          <w:rFonts w:ascii="Times New Roman" w:cs="Times New Roman" w:eastAsia="Times New Roman" w:hAnsi="Times New Roman"/>
          <w:sz w:val="28"/>
          <w:szCs w:val="28"/>
        </w:rPr>
        <w:t>Селиярово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до начала очередного финансового года обязаны довести до сведения плательщиков информацию о реквизитах счетов для перечисления сумм платежей и о заполнении платежных документов с учетом требований, установленных приказом Министерства финансов Российской Федерации от 12.11.2013 № 107н «Об утверждении Правил указания информации в полях расчетных документов на перечисление налогов, сборов и иных платежей в бюджетную систему Российской Федерации».</w:t>
      </w:r>
    </w:p>
    <w:p>
      <w:pPr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widowControl w:val="off"/>
        <w:spacing w:after="0" w:line="240" w:lineRule="auto"/>
        <w:jc w:val="center"/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</w:pP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  <w:t>3.Начисление, учет, взыскание доходов и иных платежей</w:t>
      </w:r>
    </w:p>
    <w:p>
      <w:pPr>
        <w:widowControl w:val="off"/>
        <w:spacing w:after="0" w:line="240" w:lineRule="auto"/>
        <w:jc w:val="center"/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</w:pPr>
    </w:p>
    <w:p>
      <w:pPr>
        <w:widowControl w:val="off"/>
        <w:spacing w:after="0" w:line="307" w:lineRule="exact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        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ab/>
        <w:t>3.1.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Начисление доходов осуществляется главным администратором (администратором) доходов на основании первичных документов (муниципальных контрактов, договоров, соглашений, расчетов, актов проверок и иных документов), подтверждающих возникновение прав требования к плательщику, касающихся внесения платежей в доход бюджета </w:t>
      </w:r>
      <w:r>
        <w:rPr>
          <w:rFonts w:ascii="Times New Roman" w:cs="Times New Roman" w:eastAsia="Times New Roman" w:hAnsi="Times New Roman"/>
          <w:sz w:val="28"/>
          <w:szCs w:val="28"/>
        </w:rPr>
        <w:t>сельского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поселения </w:t>
      </w:r>
      <w:r>
        <w:rPr>
          <w:rFonts w:ascii="Times New Roman" w:cs="Times New Roman" w:eastAsia="Times New Roman" w:hAnsi="Times New Roman"/>
          <w:sz w:val="28"/>
          <w:szCs w:val="28"/>
        </w:rPr>
        <w:t>Селиярово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>, и отражается в бюджетной (бухгалтерском) учете главного администратора доходов в соответствии с приказом Министерства финансов Российской Федерации от 06.12.2010 № 162н «Об утверждении плана счетов бюджетного учета и инструкции по его применению».</w:t>
      </w:r>
    </w:p>
    <w:p>
      <w:pPr>
        <w:widowControl w:val="off"/>
        <w:spacing w:after="0" w:line="307" w:lineRule="exact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      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ab/>
        <w:t>3.2.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Доходы и иные платежи, являющиеся источниками формирования доходной части бюджета </w:t>
      </w:r>
      <w:r>
        <w:rPr>
          <w:rFonts w:ascii="Times New Roman" w:cs="Times New Roman" w:eastAsia="Times New Roman" w:hAnsi="Times New Roman"/>
          <w:sz w:val="28"/>
          <w:szCs w:val="28"/>
        </w:rPr>
        <w:t>сельского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поселения </w:t>
      </w:r>
      <w:r>
        <w:rPr>
          <w:rFonts w:ascii="Times New Roman" w:cs="Times New Roman" w:eastAsia="Times New Roman" w:hAnsi="Times New Roman"/>
          <w:sz w:val="28"/>
          <w:szCs w:val="28"/>
        </w:rPr>
        <w:t>Селиярово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, зачисляются на счет «Доходы, распределяемые органами федерального казначейства между уровнями бюджетной системы Российской Федерации» Управлением Федерального Казначейства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по </w:t>
      </w:r>
      <w:r>
        <w:rPr>
          <w:rFonts w:ascii="Times New Roman" w:cs="Times New Roman" w:eastAsia="Times New Roman" w:hAnsi="Times New Roman"/>
          <w:sz w:val="28"/>
          <w:szCs w:val="28"/>
        </w:rPr>
        <w:t>Ханты-Мансийскому автономному округу – Югре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>.</w:t>
      </w:r>
    </w:p>
    <w:p>
      <w:pPr>
        <w:widowControl w:val="off"/>
        <w:spacing w:after="0" w:line="307" w:lineRule="exact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       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ab/>
        <w:t>3.3.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>Учет начисленных и поступивших сумм доходов и иных платежей в бюджет ведется главным администратором доходов в соответствии с требованиями Инструкций по бюджетному учету и Указаний о порядке применения бюджетной классификации, утверждаемых приказами Министерства финансов Российской Федерации, в разрезе администрируемых ими кодов бюджетной классификации доходов.</w:t>
      </w:r>
    </w:p>
    <w:p>
      <w:pPr>
        <w:widowControl w:val="off"/>
        <w:spacing w:after="0" w:line="307" w:lineRule="exact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      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ab/>
        <w:t>3.4.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Основанием для отражения операций поступления платежей в бюджет являются получаемые от Управления Федерального казначейства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по </w:t>
      </w:r>
      <w:r>
        <w:rPr>
          <w:rFonts w:ascii="Times New Roman" w:cs="Times New Roman" w:eastAsia="Times New Roman" w:hAnsi="Times New Roman"/>
          <w:sz w:val="28"/>
          <w:szCs w:val="28"/>
        </w:rPr>
        <w:t>Ханты-Мансийскому автономному округу – Югре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 по каналу связи СУФД документы:</w:t>
      </w:r>
    </w:p>
    <w:p>
      <w:pPr>
        <w:widowControl w:val="off"/>
        <w:spacing w:after="0" w:line="307" w:lineRule="exact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       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ab/>
        <w:t>-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>выписка из казначейского счета администратора доходов бюджета;</w:t>
      </w:r>
    </w:p>
    <w:p>
      <w:pPr>
        <w:widowControl w:val="off"/>
        <w:spacing w:after="0" w:line="307" w:lineRule="exact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       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ab/>
        <w:t>-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>приложение к выписке из казначейского счета администратора доходов бюджета;</w:t>
      </w:r>
    </w:p>
    <w:p>
      <w:pPr>
        <w:widowControl w:val="off"/>
        <w:spacing w:after="0" w:line="307" w:lineRule="exact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        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ab/>
        <w:t>-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>отчет о состоянии лицевого счета администратора доходов бюджета.</w:t>
      </w:r>
    </w:p>
    <w:p>
      <w:pPr>
        <w:widowControl w:val="off"/>
        <w:spacing w:after="0" w:line="307" w:lineRule="exact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       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ab/>
        <w:t>3.5.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В случае поступления доходов, отраженных Управлением Федерального Казначейства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по </w:t>
      </w:r>
      <w:r>
        <w:rPr>
          <w:rFonts w:ascii="Times New Roman" w:cs="Times New Roman" w:eastAsia="Times New Roman" w:hAnsi="Times New Roman"/>
          <w:sz w:val="28"/>
          <w:szCs w:val="28"/>
        </w:rPr>
        <w:t>Ханты-Мансийскому автономному округу – Югре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>по коду бюджетной классификации «Невыясненные поступления», администратор осуществляет уточнение вида и принадлежность платежей на соответствующие администрируемым им коды бюджетной классификации.</w:t>
      </w:r>
    </w:p>
    <w:p>
      <w:pPr>
        <w:widowControl w:val="off"/>
        <w:spacing w:after="0" w:line="307" w:lineRule="exact"/>
        <w:ind w:firstLine="58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>Уточнение вида и принадлежности платежей осуществляется в соответствии с приказом Федерального казначейства Российской Федерации от 14.05.2020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>№ 21н «О Порядке казначейского обслуживания» на основании уведомления главного администратора об уточнении вида и принадлежности платежа через систему СУФД.</w:t>
      </w:r>
    </w:p>
    <w:p>
      <w:pPr>
        <w:widowControl w:val="off"/>
        <w:spacing w:after="218" w:line="307" w:lineRule="exact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       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ab/>
        <w:t>3.6.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>В случае нарушения плательщиком, установленных законодательством и условиями договора сроков перечисления (уплаты) денежных средств в бюджет, наличия задолженности по уплате пеней и штрафов, начисленных в соответствии с действующим законодательством и условиями договора, главный администратор (администратор) доходов осуществляет мероприятия по взысканию задолженности, в том числе по принудительному взысканию в судебном порядке.</w:t>
      </w:r>
    </w:p>
    <w:p>
      <w:pPr>
        <w:widowControl w:val="off"/>
        <w:spacing w:after="0" w:line="240" w:lineRule="auto"/>
        <w:jc w:val="center"/>
        <w:rPr>
          <w:rFonts w:ascii="Times New Roman" w:cs="Times New Roman" w:eastAsia="Times New Roman" w:hAnsi="Times New Roman"/>
          <w:b w:val="off"/>
          <w:bCs w:val="off"/>
          <w:color w:val="000000"/>
          <w:sz w:val="28"/>
          <w:szCs w:val="28"/>
          <w:lang w:bidi="ru-RU"/>
        </w:rPr>
      </w:pPr>
      <w:r>
        <w:rPr>
          <w:rFonts w:ascii="Times New Roman" w:cs="Times New Roman" w:eastAsia="Times New Roman" w:hAnsi="Times New Roman"/>
          <w:b w:val="off"/>
          <w:bCs w:val="off"/>
          <w:color w:val="000000"/>
          <w:sz w:val="28"/>
          <w:szCs w:val="28"/>
          <w:lang w:bidi="ru-RU"/>
        </w:rPr>
        <w:t>4.</w:t>
      </w:r>
      <w:r>
        <w:rPr>
          <w:rFonts w:ascii="Times New Roman" w:cs="Times New Roman" w:eastAsia="Times New Roman" w:hAnsi="Times New Roman"/>
          <w:b w:val="off"/>
          <w:bCs w:val="off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cs="Times New Roman" w:eastAsia="Times New Roman" w:hAnsi="Times New Roman"/>
          <w:b w:val="off"/>
          <w:bCs w:val="off"/>
          <w:color w:val="000000"/>
          <w:sz w:val="28"/>
          <w:szCs w:val="28"/>
          <w:lang w:bidi="ru-RU"/>
        </w:rPr>
        <w:t>Возврат излишне и (или) ошибочно уплаченных</w:t>
      </w:r>
    </w:p>
    <w:p>
      <w:pPr>
        <w:widowControl w:val="off"/>
        <w:tabs>
          <w:tab w:val="left" w:pos="658"/>
        </w:tabs>
        <w:spacing w:after="0" w:line="240" w:lineRule="auto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cs="Times New Roman" w:eastAsia="Times New Roman" w:hAnsi="Times New Roman"/>
          <w:b w:val="off"/>
          <w:bCs w:val="off"/>
          <w:color w:val="000000"/>
          <w:sz w:val="28"/>
          <w:szCs w:val="28"/>
          <w:lang w:bidi="ru-RU"/>
        </w:rPr>
        <w:t xml:space="preserve"> (взысканных) сумм платежей</w:t>
      </w:r>
    </w:p>
    <w:p>
      <w:pPr>
        <w:widowControl w:val="off"/>
        <w:tabs>
          <w:tab w:val="left" w:pos="658"/>
        </w:tabs>
        <w:spacing w:after="0" w:line="240" w:lineRule="auto"/>
        <w:jc w:val="center"/>
        <w:rPr>
          <w:rFonts w:ascii="Times New Roman" w:cs="Times New Roman" w:eastAsia="Times New Roman" w:hAnsi="Times New Roman"/>
          <w:b/>
          <w:color w:val="000000"/>
          <w:sz w:val="28"/>
          <w:szCs w:val="28"/>
          <w:lang w:bidi="ru-RU"/>
        </w:rPr>
      </w:pPr>
    </w:p>
    <w:p>
      <w:pPr>
        <w:widowControl w:val="off"/>
        <w:spacing w:after="0" w:line="307" w:lineRule="exact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     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ab/>
        <w:t>4.1.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>Возврат излишне и (или) ошибочно уплаченных (взысканных) сумм неналоговых доходов и иных платежей осуществляется в соответствии с приказом Министерства финансов РФ и приказом Федерального казначейства России от 14.05.2020 № 21н на основании Заявки на возврат.</w:t>
      </w:r>
    </w:p>
    <w:p>
      <w:pPr>
        <w:widowControl w:val="off"/>
        <w:spacing w:after="0" w:line="307" w:lineRule="exact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     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ab/>
        <w:t>4.2.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>Возврат излишне и (или) ошибочно уплаченных (взысканных) сумм неналоговых доходов и иных платежей из бюджета</w:t>
      </w:r>
      <w:r>
        <w:rPr>
          <w:rFonts w:ascii="Microsoft Sans Serif" w:cs="Microsoft Sans Serif" w:eastAsia="Microsoft Sans Serif" w:hAnsi="Microsoft Sans Serif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сельского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поселения </w:t>
      </w:r>
      <w:r>
        <w:rPr>
          <w:rFonts w:ascii="Times New Roman" w:cs="Times New Roman" w:eastAsia="Times New Roman" w:hAnsi="Times New Roman"/>
          <w:sz w:val="28"/>
          <w:szCs w:val="28"/>
        </w:rPr>
        <w:t>Селиярово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>осуществляется главным администратором доходов.</w:t>
      </w:r>
    </w:p>
    <w:p>
      <w:pPr>
        <w:widowControl w:val="off"/>
        <w:spacing w:after="0" w:line="307" w:lineRule="exact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     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ab/>
        <w:t>4.3.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>Для осуществления возврата излишне и (или) ошибочно уплаченных (взысканных) сумм доходов и иных платежей плательщик представляет главному администратору (администратору):</w:t>
      </w:r>
    </w:p>
    <w:p>
      <w:pPr>
        <w:widowControl w:val="off"/>
        <w:spacing w:after="0" w:line="307" w:lineRule="exact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>-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>заявление о возврате денежных средств, в котором должны быть указаны обоснование причин возврата и реквизиты для возврата платежа (наименование, ИНН, КПП плательщика – юридического лица, фамилия, имя, отчество, и паспортные данные плательщика – физического лица, банковские реквизиты плательщика, код ОКТМО, код бюджетной классификации доходов, сумма, подлежащая возврату);</w:t>
      </w:r>
    </w:p>
    <w:p>
      <w:pPr>
        <w:widowControl w:val="off"/>
        <w:spacing w:after="0" w:line="307" w:lineRule="exact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>-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>подлинники платежных документов (квитанций) или их копии, подтверждающие факт оплаты.</w:t>
      </w:r>
    </w:p>
    <w:p>
      <w:pPr>
        <w:widowControl w:val="off"/>
        <w:spacing w:after="0" w:line="307" w:lineRule="exact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Главный администратор после проверки и подтверждения администратором факта поступления в бюджет </w:t>
      </w:r>
      <w:r>
        <w:rPr>
          <w:rFonts w:ascii="Times New Roman" w:cs="Times New Roman" w:eastAsia="Times New Roman" w:hAnsi="Times New Roman"/>
          <w:sz w:val="28"/>
          <w:szCs w:val="28"/>
        </w:rPr>
        <w:t>сельского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поселения </w:t>
      </w:r>
      <w:r>
        <w:rPr>
          <w:rFonts w:ascii="Times New Roman" w:cs="Times New Roman" w:eastAsia="Times New Roman" w:hAnsi="Times New Roman"/>
          <w:sz w:val="28"/>
          <w:szCs w:val="28"/>
        </w:rPr>
        <w:t>Селиярово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указанных сумм через СУФД направляет Заявку на возврат плательщику излишне уплаченных (взысканных) сумм поступлений в Управление Федерального казначейства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по </w:t>
      </w:r>
      <w:r>
        <w:rPr>
          <w:rFonts w:ascii="Times New Roman" w:cs="Times New Roman" w:eastAsia="Times New Roman" w:hAnsi="Times New Roman"/>
          <w:sz w:val="28"/>
          <w:szCs w:val="28"/>
        </w:rPr>
        <w:t>Ханты-Мансийскому автономному округу – Югре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 в течение 10 рабочих дней, следующих за днем регистрации им заявления на возврат.</w:t>
      </w:r>
    </w:p>
    <w:p>
      <w:pPr>
        <w:widowControl w:val="off"/>
        <w:spacing w:after="218" w:line="307" w:lineRule="exact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>В случае принятия решения об отказе в возврате излишне и (или) ошибочно уплаченных (взысканных) сумм главный администратор (администратор) направляет в течение 5 рабочих дней, следующих за днем принятия решения об отказе в осуществлении возврата излишне уплаченных (взысканных) сумм и уведомляет плательщика о принятом решении об отказе в осуществлении такого возврата путем передачи соответствующего уведомления лично плательщику под роспись или иным способом, указанным в заявлении на возврат и подтверждающим факт и дату его получения.</w:t>
      </w:r>
    </w:p>
    <w:p>
      <w:pPr>
        <w:widowControl w:val="off"/>
        <w:spacing w:after="0" w:line="240" w:lineRule="auto"/>
        <w:ind w:left="-23"/>
        <w:jc w:val="center"/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</w:pP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  <w:t>5.</w:t>
      </w: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  <w:t>Составление и представление бюджетной отчетности главным администратором доходов</w:t>
      </w:r>
    </w:p>
    <w:p>
      <w:pPr>
        <w:widowControl w:val="off"/>
        <w:spacing w:after="0" w:line="240" w:lineRule="auto"/>
        <w:ind w:left="-23"/>
        <w:jc w:val="center"/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</w:pPr>
    </w:p>
    <w:p>
      <w:pPr>
        <w:widowControl w:val="off"/>
        <w:spacing w:after="0" w:line="307" w:lineRule="exact"/>
        <w:ind w:firstLine="58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5.1.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Главный администратор формирует бюджетную отчетность по операциям администрирования поступлений в бюджет </w:t>
      </w:r>
      <w:r>
        <w:rPr>
          <w:rFonts w:ascii="Times New Roman" w:cs="Times New Roman" w:eastAsia="Times New Roman" w:hAnsi="Times New Roman"/>
          <w:sz w:val="28"/>
          <w:szCs w:val="28"/>
        </w:rPr>
        <w:t>сельского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поселения </w:t>
      </w:r>
      <w:r>
        <w:rPr>
          <w:rFonts w:ascii="Times New Roman" w:cs="Times New Roman" w:eastAsia="Times New Roman" w:hAnsi="Times New Roman"/>
          <w:sz w:val="28"/>
          <w:szCs w:val="28"/>
        </w:rPr>
        <w:t>Селиярово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в составе форм месячной, квартальной, годовой отчетности об исполнении бюджета, утвержденных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>
      <w:pPr>
        <w:widowControl w:val="off"/>
        <w:spacing w:after="0" w:line="307" w:lineRule="exact"/>
        <w:ind w:firstLine="580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5.2.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Главный администратор (администратор) представляет бюджетную отчетность по операциям, связанным с администрированием поступлений в бюджет </w:t>
      </w:r>
      <w:r>
        <w:rPr>
          <w:rFonts w:ascii="Times New Roman" w:cs="Times New Roman" w:eastAsia="Times New Roman" w:hAnsi="Times New Roman"/>
          <w:sz w:val="28"/>
          <w:szCs w:val="28"/>
        </w:rPr>
        <w:t>сельского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поселения </w:t>
      </w:r>
      <w:r>
        <w:rPr>
          <w:rFonts w:ascii="Times New Roman" w:cs="Times New Roman" w:eastAsia="Times New Roman" w:hAnsi="Times New Roman"/>
          <w:sz w:val="28"/>
          <w:szCs w:val="28"/>
        </w:rPr>
        <w:t>Селиярово</w:t>
      </w:r>
      <w:r>
        <w:rPr>
          <w:rFonts w:ascii="Times New Roman" w:cs="Times New Roman" w:eastAsia="Times New Roman" w:hAnsi="Times New Roman"/>
          <w:sz w:val="28"/>
          <w:szCs w:val="28"/>
        </w:rPr>
        <w:t>.</w:t>
      </w:r>
    </w:p>
    <w:p>
      <w:pPr>
        <w:widowControl w:val="off"/>
        <w:spacing w:after="218" w:line="307" w:lineRule="exact"/>
        <w:ind w:firstLine="580"/>
        <w:jc w:val="both"/>
        <w:rPr>
          <w:rFonts w:ascii="Times New Roman" w:cs="Times New Roman" w:eastAsia="Times New Roman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>Главный администратор (администратор) доходов несет ответственность за достоверность и своевременность представляемой бюджетной отчетности.</w:t>
      </w:r>
    </w:p>
    <w:p>
      <w:pPr>
        <w:widowControl w:val="off"/>
        <w:spacing w:after="0" w:line="240" w:lineRule="auto"/>
        <w:jc w:val="center"/>
        <w:rPr>
          <w:rFonts w:ascii="Times New Roman" w:cs="Times New Roman" w:eastAsia="Times New Roman" w:hAnsi="Times New Roman"/>
          <w:b w:val="off"/>
          <w:bCs w:val="off"/>
          <w:color w:val="000000"/>
          <w:sz w:val="28"/>
          <w:szCs w:val="28"/>
          <w:lang w:bidi="ru-RU"/>
        </w:rPr>
      </w:pPr>
      <w:r>
        <w:rPr>
          <w:rFonts w:ascii="Times New Roman" w:cs="Times New Roman" w:eastAsia="Times New Roman" w:hAnsi="Times New Roman"/>
          <w:b w:val="off"/>
          <w:bCs w:val="off"/>
          <w:color w:val="000000"/>
          <w:sz w:val="28"/>
          <w:szCs w:val="28"/>
          <w:lang w:bidi="ru-RU"/>
        </w:rPr>
        <w:t>6.</w:t>
      </w:r>
      <w:r>
        <w:rPr>
          <w:rFonts w:ascii="Times New Roman" w:cs="Times New Roman" w:eastAsia="Times New Roman" w:hAnsi="Times New Roman"/>
          <w:b w:val="off"/>
          <w:bCs w:val="off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cs="Times New Roman" w:eastAsia="Times New Roman" w:hAnsi="Times New Roman"/>
          <w:b w:val="off"/>
          <w:bCs w:val="off"/>
          <w:color w:val="000000"/>
          <w:sz w:val="28"/>
          <w:szCs w:val="28"/>
          <w:lang w:bidi="ru-RU"/>
        </w:rPr>
        <w:t xml:space="preserve">Разработка прогнозов администрируемых доходов </w:t>
      </w: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  <w:t>сельского</w:t>
      </w: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  <w:t xml:space="preserve"> поселения </w:t>
      </w: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  <w:t>СЕЛИЯРОВО</w:t>
      </w: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 w:val="off"/>
          <w:bCs w:val="off"/>
          <w:color w:val="000000"/>
          <w:sz w:val="28"/>
          <w:szCs w:val="28"/>
          <w:lang w:bidi="ru-RU"/>
        </w:rPr>
        <w:t>и анализ их исполнения</w:t>
      </w:r>
    </w:p>
    <w:p>
      <w:pPr>
        <w:widowControl w:val="off"/>
        <w:spacing w:after="0" w:line="240" w:lineRule="auto"/>
        <w:jc w:val="center"/>
        <w:rPr>
          <w:rFonts w:ascii="Times New Roman" w:cs="Times New Roman" w:eastAsia="Times New Roman" w:hAnsi="Times New Roman"/>
          <w:b w:val="off"/>
          <w:bCs w:val="off"/>
          <w:color w:val="000000"/>
          <w:sz w:val="28"/>
          <w:szCs w:val="28"/>
          <w:lang w:bidi="ru-RU"/>
        </w:rPr>
      </w:pPr>
    </w:p>
    <w:p>
      <w:pPr>
        <w:widowControl w:val="off"/>
        <w:spacing w:after="0" w:line="307" w:lineRule="exact"/>
        <w:ind w:firstLine="58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>Главный администратор доходов:</w:t>
      </w:r>
    </w:p>
    <w:p>
      <w:pPr>
        <w:widowControl w:val="off"/>
        <w:spacing w:after="0" w:line="307" w:lineRule="exact"/>
        <w:ind w:firstLine="58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>-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представляет финансовому органу прогноз доходов бюджета </w:t>
      </w:r>
      <w:r>
        <w:rPr>
          <w:rFonts w:ascii="Times New Roman" w:cs="Times New Roman" w:eastAsia="Times New Roman" w:hAnsi="Times New Roman"/>
          <w:sz w:val="28"/>
          <w:szCs w:val="28"/>
        </w:rPr>
        <w:t>сельского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поселения </w:t>
      </w:r>
      <w:r>
        <w:rPr>
          <w:rFonts w:ascii="Times New Roman" w:cs="Times New Roman" w:eastAsia="Times New Roman" w:hAnsi="Times New Roman"/>
          <w:sz w:val="28"/>
          <w:szCs w:val="28"/>
        </w:rPr>
        <w:t>Селиярово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 xml:space="preserve">на очередной финансовый год и плановый период по администрируемым доходным источникам, разработанный в соответствии с утвержденной им Методикой прогнозирования доходов с приложением соответствующих обоснований и подробных расчетов в сроки, установленные Постановлением администрации </w:t>
      </w:r>
      <w:r>
        <w:rPr>
          <w:rFonts w:ascii="Times New Roman" w:cs="Times New Roman" w:eastAsia="Times New Roman" w:hAnsi="Times New Roman"/>
          <w:sz w:val="28"/>
          <w:szCs w:val="28"/>
        </w:rPr>
        <w:t>сельского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поселения </w:t>
      </w:r>
      <w:r>
        <w:rPr>
          <w:rFonts w:ascii="Times New Roman" w:cs="Times New Roman" w:eastAsia="Times New Roman" w:hAnsi="Times New Roman"/>
          <w:sz w:val="28"/>
          <w:szCs w:val="28"/>
        </w:rPr>
        <w:t>Селиярово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  <w:t>, регламентирующим порядок формирования проекта местного бюджета на очередной финансовый год и плановый период.</w:t>
      </w:r>
    </w:p>
    <w:p>
      <w:pPr>
        <w:widowControl w:val="off"/>
        <w:spacing w:after="0" w:line="307" w:lineRule="exact"/>
        <w:ind w:firstLine="58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bidi="ru-RU"/>
        </w:rPr>
      </w:pPr>
    </w:p>
    <w:p>
      <w:pPr>
        <w:widowControl w:val="off"/>
        <w:spacing w:after="0" w:line="307" w:lineRule="exact"/>
        <w:ind w:firstLine="580"/>
        <w:jc w:val="both"/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</w:pP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  <w:t>7.</w:t>
      </w: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  <w:t xml:space="preserve">Реализация полномочий администратора доходов бюджета </w:t>
      </w: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  <w:t>сельского</w:t>
      </w: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  <w:t xml:space="preserve"> поселения </w:t>
      </w: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  <w:t>Селиярово</w:t>
      </w: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  <w:t>по взысканию дебиторской задолженности</w:t>
      </w:r>
    </w:p>
    <w:p>
      <w:pPr>
        <w:widowControl w:val="off"/>
        <w:spacing w:after="0" w:line="240" w:lineRule="auto"/>
        <w:jc w:val="center"/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</w:pP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  <w:t>по платежам в бюджет, пеням и штрафам по ним</w:t>
      </w:r>
    </w:p>
    <w:p>
      <w:pPr>
        <w:widowControl w:val="off"/>
        <w:spacing w:after="0" w:line="240" w:lineRule="auto"/>
        <w:jc w:val="center"/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bCs/>
          <w:sz w:val="28"/>
          <w:szCs w:val="28"/>
        </w:rPr>
      </w:pPr>
      <w:r>
        <w:rPr>
          <w:rFonts w:ascii="Times New Roman" w:cs="Times New Roman" w:eastAsia="Times New Roman" w:hAnsi="Times New Roman"/>
          <w:bCs/>
          <w:sz w:val="28"/>
          <w:szCs w:val="28"/>
        </w:rPr>
        <w:t>Главный администратор доходов:</w:t>
      </w:r>
    </w:p>
    <w:p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bCs/>
          <w:sz w:val="28"/>
          <w:szCs w:val="28"/>
        </w:rPr>
      </w:pPr>
      <w:r>
        <w:rPr>
          <w:rFonts w:ascii="Times New Roman" w:cs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 xml:space="preserve">устанавливает требование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</w:t>
      </w:r>
      <w:r>
        <w:fldChar w:fldCharType="begin"/>
      </w:r>
      <w:r>
        <w:instrText xml:space="preserve">HYPERLINK "consultantplus://offline/ref=03709DF5F151E7A93120BB83056212B651BCB95EB2203AA1BBC2CE418219C1E5BE74CDCEFC944713A3CF874897323F1FB29CF9B5EB6CABE2E7f0I" </w:instrText>
      </w:r>
      <w:r>
        <w:fldChar w:fldCharType="separate"/>
      </w:r>
      <w:r>
        <w:rPr>
          <w:rFonts w:ascii="Times New Roman" w:cs="Times New Roman" w:eastAsia="Times New Roman" w:hAnsi="Times New Roman"/>
          <w:bCs/>
          <w:sz w:val="28"/>
          <w:szCs w:val="28"/>
        </w:rPr>
        <w:t>требованиями</w:t>
      </w:r>
      <w:r>
        <w:fldChar w:fldCharType="end"/>
      </w:r>
      <w:r>
        <w:rPr>
          <w:rFonts w:ascii="Times New Roman" w:cs="Times New Roman" w:eastAsia="Times New Roman" w:hAnsi="Times New Roman"/>
          <w:bCs/>
          <w:sz w:val="28"/>
          <w:szCs w:val="28"/>
        </w:rPr>
        <w:t>, установленными Министерством финансов Российской Федерации.</w:t>
      </w:r>
    </w:p>
    <w:sectPr>
      <w:pgSz w:w="11906" w:h="16838"/>
      <w:pgMar w:top="1417" w:right="1247" w:bottom="1134" w:left="158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Tahoma">
    <w:panose1 w:val="020b0604030504040204"/>
    <w:charset w:val="cc"/>
    <w:family w:val="swiss"/>
    <w:pitch w:val="variable"/>
    <w:sig w:usb0="00000000" w:usb1="00000000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00000000" w:usb1="00000000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45"/>
    <w:rsid w:val="00034BEA"/>
    <w:rsid w:val="000462F7"/>
    <w:rsid w:val="0005190F"/>
    <w:rsid w:val="00055319"/>
    <w:rsid w:val="00072BF4"/>
    <w:rsid w:val="000B3C64"/>
    <w:rsid w:val="000C0B85"/>
    <w:rsid w:val="000E1A45"/>
    <w:rsid w:val="000E3133"/>
    <w:rsid w:val="0019258D"/>
    <w:rsid w:val="001C0B79"/>
    <w:rsid w:val="001E45AE"/>
    <w:rsid w:val="001F25D5"/>
    <w:rsid w:val="001F7736"/>
    <w:rsid w:val="001F780F"/>
    <w:rsid w:val="001F783B"/>
    <w:rsid w:val="002141E9"/>
    <w:rsid w:val="002162FC"/>
    <w:rsid w:val="0023296E"/>
    <w:rsid w:val="00240910"/>
    <w:rsid w:val="002478CA"/>
    <w:rsid w:val="002A6906"/>
    <w:rsid w:val="002E769D"/>
    <w:rsid w:val="00312730"/>
    <w:rsid w:val="00313809"/>
    <w:rsid w:val="00336EA5"/>
    <w:rsid w:val="0034174B"/>
    <w:rsid w:val="00365CEB"/>
    <w:rsid w:val="003937E3"/>
    <w:rsid w:val="003D5181"/>
    <w:rsid w:val="004C112C"/>
    <w:rsid w:val="00500FA4"/>
    <w:rsid w:val="005253F9"/>
    <w:rsid w:val="00526A5F"/>
    <w:rsid w:val="00532FEC"/>
    <w:rsid w:val="00556D85"/>
    <w:rsid w:val="00570403"/>
    <w:rsid w:val="00571EC5"/>
    <w:rsid w:val="005730A4"/>
    <w:rsid w:val="005C47A5"/>
    <w:rsid w:val="0062060F"/>
    <w:rsid w:val="00694EDF"/>
    <w:rsid w:val="006B5B83"/>
    <w:rsid w:val="006C1B90"/>
    <w:rsid w:val="00787A8E"/>
    <w:rsid w:val="007D5F72"/>
    <w:rsid w:val="00886039"/>
    <w:rsid w:val="008C1DF5"/>
    <w:rsid w:val="008C331A"/>
    <w:rsid w:val="0094070F"/>
    <w:rsid w:val="0094710D"/>
    <w:rsid w:val="009911B2"/>
    <w:rsid w:val="009A218D"/>
    <w:rsid w:val="009D664C"/>
    <w:rsid w:val="009F7AE3"/>
    <w:rsid w:val="00A74623"/>
    <w:rsid w:val="00AA0D3F"/>
    <w:rsid w:val="00AE111D"/>
    <w:rsid w:val="00AE20E9"/>
    <w:rsid w:val="00B15A46"/>
    <w:rsid w:val="00BC6A6B"/>
    <w:rsid w:val="00BE0031"/>
    <w:rsid w:val="00C0720E"/>
    <w:rsid w:val="00C079FE"/>
    <w:rsid w:val="00C5388E"/>
    <w:rsid w:val="00CD197E"/>
    <w:rsid w:val="00CE7EC9"/>
    <w:rsid w:val="00D1122F"/>
    <w:rsid w:val="00D46252"/>
    <w:rsid w:val="00D55555"/>
    <w:rsid w:val="00D717D6"/>
    <w:rsid w:val="00D726C7"/>
    <w:rsid w:val="00D8180F"/>
    <w:rsid w:val="00DF2760"/>
    <w:rsid w:val="00E007A5"/>
    <w:rsid w:val="00E24715"/>
    <w:rsid w:val="00E305DE"/>
    <w:rsid w:val="00E47840"/>
    <w:rsid w:val="00E97214"/>
    <w:rsid w:val="00EA36EC"/>
    <w:rsid w:val="00EA5342"/>
    <w:rsid w:val="00ED33B1"/>
    <w:rsid w:val="00F25971"/>
    <w:rsid w:val="00F541D8"/>
    <w:rsid w:val="00F771FD"/>
    <w:rsid w:val="00FA6A3A"/>
    <w:rsid w:val="00FD1F17"/>
    <w:rsid w:val="00FD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E707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  <w:lang w:val="ru-RU" w:bidi="ar-SA" w:eastAsia="ru-RU"/>
      </w:rPr>
    </w:rPrDefault>
    <w:pPrDefault>
      <w:pPr>
        <w:spacing w:after="200" w:line="276" w:lineRule="auto"/>
      </w:pPr>
    </w:pPrDefault>
  </w:docDefaults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paragraph" w:styleId="Heading1">
    <w:name w:val="Heading 1"/>
    <w:basedOn w:val="Normal"/>
    <w:next w:val="Normal"/>
    <w:link w:val="Заголовок1Знак"/>
    <w:uiPriority w:val="99"/>
    <w:qFormat w:val="on"/>
    <w:pPr>
      <w:keepNext w:val="on"/>
      <w:keepLines w:val="on"/>
      <w:spacing w:before="240" w:after="0" w:line="240" w:lineRule="auto"/>
    </w:pPr>
    <w:rPr>
      <w:rFonts w:ascii="Calibri Light" w:cs="Times New Roman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Заголовок2Знак"/>
    <w:uiPriority w:val="9"/>
    <w:unhideWhenUsed w:val="on"/>
    <w:qFormat w:val="on"/>
    <w:pPr>
      <w:keepNext w:val="on"/>
      <w:keepLines w:val="on"/>
      <w:spacing w:before="40" w:after="0"/>
    </w:pPr>
    <w:rPr>
      <w:rFonts w:asciiTheme="majorHAnsi" w:cstheme="majorBidi" w:eastAsiaTheme="majorEastAsia" w:hAnsiTheme="majorHAnsi"/>
      <w:color w:val="3760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customStyle="1" w:styleId="Formattext">
    <w:name w:val="Formattext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TableGrid">
    <w:name w:val="Table Grid"/>
    <w:basedOn w:val="NormalTable"/>
    <w:uiPriority w:val="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 w:val="on"/>
    <w:rPr>
      <w:color w:val="0000ff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customStyle="1" w:styleId="ConsPlusTitle">
    <w:name w:val="ConsPlusTitle"/>
    <w:uiPriority w:val="99"/>
    <w:pPr>
      <w:widowControl w:val="off"/>
      <w:spacing w:after="0" w:line="240" w:lineRule="auto"/>
    </w:pPr>
    <w:rPr>
      <w:rFonts w:ascii="Times New Roman" w:cs="Times New Roman" w:eastAsia="Times New Roman" w:hAnsi="Times New Roman"/>
      <w:b/>
      <w:bCs/>
      <w:sz w:val="24"/>
      <w:szCs w:val="24"/>
    </w:rPr>
  </w:style>
  <w:style w:type="paragraph" w:customStyle="1" w:styleId=".HEADERTEXT">
    <w:name w:val=".HEADERTEXT"/>
    <w:uiPriority w:val="99"/>
    <w:pPr>
      <w:widowControl w:val="off"/>
      <w:spacing w:after="0" w:line="240" w:lineRule="auto"/>
    </w:pPr>
    <w:rPr>
      <w:rFonts w:ascii="Arial" w:cs="Arial" w:eastAsia="Times New Roman" w:hAnsi="Arial"/>
      <w:color w:val="2b4279"/>
      <w:sz w:val="20"/>
      <w:szCs w:val="20"/>
    </w:rPr>
  </w:style>
  <w:style w:type="paragraph" w:customStyle="1" w:styleId="Стиль">
    <w:name w:val="Стиль"/>
    <w:uiPriority w:val="99"/>
    <w:pPr>
      <w:widowControl w:val="off"/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Tahoma" w:cs="Tahoma" w:hAnsi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Tahoma" w:cs="Tahoma" w:hAnsi="Tahoma"/>
      <w:sz w:val="16"/>
      <w:szCs w:val="16"/>
    </w:rPr>
  </w:style>
  <w:style w:type="table" w:customStyle="1" w:styleId="Сеткатаблицы1">
    <w:name w:val="Сетка таблицы1"/>
    <w:basedOn w:val="NormalTable"/>
    <w:uiPriority w:val="59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Сеткатаблицы2">
    <w:name w:val="Сетка таблицы2"/>
    <w:basedOn w:val="NormalTable"/>
    <w:uiPriority w:val="59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Заголовок1Знак">
    <w:name w:val="Заголовок 1 Знак"/>
    <w:basedOn w:val="DefaultParagraphFont"/>
    <w:link w:val="Heading1"/>
    <w:uiPriority w:val="99"/>
    <w:rPr>
      <w:rFonts w:ascii="Calibri Light" w:cs="Times New Roman" w:eastAsia="Times New Roman" w:hAnsi="Calibri Light"/>
      <w:color w:val="2e74b5"/>
      <w:sz w:val="32"/>
      <w:szCs w:val="32"/>
    </w:rPr>
  </w:style>
  <w:style w:type="paragraph" w:customStyle="1" w:styleId="ConsPlusNormal">
    <w:name w:val="ConsPlusNormal"/>
    <w:uiPriority w:val="99"/>
    <w:pPr>
      <w:widowControl w:val="off"/>
      <w:spacing w:after="0" w:line="240" w:lineRule="auto"/>
    </w:pPr>
    <w:rPr>
      <w:rFonts w:ascii="Calibri" w:cs="Calibri" w:eastAsia="Times New Roman" w:hAnsi="Calibri"/>
      <w:szCs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Заголовок2Знак">
    <w:name w:val="Заголовок 2 Знак"/>
    <w:basedOn w:val="DefaultParagraphFont"/>
    <w:link w:val="Heading2"/>
    <w:uiPriority w:val="9"/>
    <w:rPr>
      <w:rFonts w:asciiTheme="majorHAnsi" w:cstheme="majorBidi" w:eastAsiaTheme="majorEastAsia" w:hAnsiTheme="majorHAnsi"/>
      <w:color w:val="376091" w:themeColor="accent1" w:themeShade="bf"/>
      <w:sz w:val="26"/>
      <w:szCs w:val="26"/>
    </w:rPr>
  </w:style>
  <w:style w:type="paragraph" w:styleId="Bodytext">
    <w:name w:val="Body text"/>
    <w:aliases w:val="Основной текст"/>
    <w:basedOn w:val="Normal"/>
    <w:uiPriority w:val="0"/>
    <w:pPr>
      <w:widowControl w:val="on"/>
      <w:spacing w:before="0" w:after="140" w:line="288" w:lineRule="auto"/>
      <w:ind w:left="0" w:right="0" w:firstLine="0"/>
      <w:jc w:val="left"/>
    </w:pPr>
    <w:rPr>
      <w:rFonts w:ascii="Times New Roman" w:cs="Times New Roman" w:eastAsia="Times New Roman" w:hAnsi="Times New Roman" w:hint="default"/>
      <w:sz w:val="20"/>
      <w:szCs w:val="20"/>
      <w:lang w:val="en-US"/>
    </w:rPr>
  </w:style>
  <w:style w:type="paragraph" w:customStyle="1" w:styleId="Безинтервала">
    <w:name w:val="Без интервала"/>
    <w:link w:val="БезинтервалаЗнак"/>
    <w:uiPriority w:val="0"/>
    <w:pPr>
      <w:ind w:firstLine="567"/>
      <w:jc w:val="both"/>
    </w:pPr>
    <w:rPr>
      <w:rFonts w:ascii="Arial" w:cs="Arial" w:hAnsi="Arial" w:hint="default"/>
      <w:sz w:val="22"/>
      <w:szCs w:val="22"/>
      <w:lang w:val="ru-RU" w:bidi="ar-SA" w:eastAsia="ar-SA"/>
    </w:rPr>
  </w:style>
  <w:style w:type="character" w:customStyle="1" w:styleId="БезинтервалаЗнак">
    <w:name w:val="Без интервала Знак"/>
    <w:link w:val="Безинтервала"/>
    <w:uiPriority w:val="0"/>
    <w:rPr>
      <w:rFonts w:ascii="Arial" w:cs="Arial" w:eastAsia="SimSun" w:hAnsi="Arial" w:hint="default"/>
      <w:sz w:val="22"/>
      <w:szCs w:val="22"/>
      <w:lang w:val="ru-RU" w:bidi="ar-S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24B3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60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E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0E1A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1A45"/>
    <w:rPr>
      <w:color w:val="0000FF"/>
      <w:u w:val="single"/>
    </w:rPr>
  </w:style>
  <w:style w:type="paragraph" w:styleId="a5">
    <w:name w:val="No Spacing"/>
    <w:uiPriority w:val="1"/>
    <w:qFormat/>
    <w:rsid w:val="002162FC"/>
    <w:pPr>
      <w:spacing w:after="0" w:line="240" w:lineRule="auto"/>
    </w:pPr>
  </w:style>
  <w:style w:type="paragraph" w:customStyle="1" w:styleId="ConsPlusTitle">
    <w:name w:val="ConsPlusTitle"/>
    <w:uiPriority w:val="99"/>
    <w:rsid w:val="00312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.HEADERTEXT"/>
    <w:uiPriority w:val="99"/>
    <w:rsid w:val="003127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a6">
    <w:name w:val="Стиль"/>
    <w:rsid w:val="00312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7D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E47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D55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D24B3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ConsPlusNormal">
    <w:name w:val="ConsPlusNormal"/>
    <w:rsid w:val="009D6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List Paragraph"/>
    <w:basedOn w:val="a"/>
    <w:uiPriority w:val="34"/>
    <w:qFormat/>
    <w:rsid w:val="00500F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860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0" Type="http://schemas.openxmlformats.org/officeDocument/2006/relationships/theme" Target="theme/theme1.xml"/><Relationship Id="rId2" Type="http://schemas.openxmlformats.org/officeDocument/2006/relationships/styles" Target="styles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" Type="http://schemas.microsoft.com/office/2007/relationships/stylesWithEffects" Target="stylesWithEffects.xml"/><Relationship Id="rId5" Type="http://schemas.openxmlformats.org/officeDocument/2006/relationships/webSettings" Target="webSettings.xml"/><Relationship Id="rId6" Type="http://schemas.openxmlformats.org/officeDocument/2006/relationships/hyperlink" Target="consultantplus://offline/ref=2424B4F86D61CD4B763C2EC9E803465236A6B113BB3F3DC4DF4BBFE6790D29DCF59443AF10B2DFE536E78DF73AFA3574101CAA6F4CC8U5NEH" TargetMode="External"/><Relationship Id="rId7" Type="http://schemas.openxmlformats.org/officeDocument/2006/relationships/hyperlink" Target="consultantplus://offline/ref=2424B4F86D61CD4B763C2EC9E803465236A6B113BB3F3DC4DF4BBFE6790D29DCE7941BA111B6C1EE67A8CBA235UFN9H" TargetMode="External"/><Relationship Id="rId8" Type="http://schemas.openxmlformats.org/officeDocument/2006/relationships/hyperlink" Target="consultantplus://offline/ref=03709DF5F151E7A93120BB83056212B651BCB95EB2203AA1BBC2CE418219C1E5BE74CDCEFC944713A3CF874897323F1FB29CF9B5EB6CABE2E7f0I" TargetMode="Externa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Ольга Дрожащих</cp:lastModifiedBy>
</cp:coreProperties>
</file>